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6699"/>
  <w:body>
    <w:p w14:paraId="72E85089" w14:textId="089C1335" w:rsidR="002A2892" w:rsidRPr="004403D6" w:rsidRDefault="00DE4A5C" w:rsidP="004403D6">
      <w:pPr>
        <w:jc w:val="right"/>
        <w:rPr>
          <w:rFonts w:ascii="Arial Nova Light" w:hAnsi="Arial Nova Light" w:cs="Times New Roman"/>
          <w:i/>
          <w:iCs/>
          <w:sz w:val="56"/>
          <w:szCs w:val="56"/>
        </w:rPr>
      </w:pPr>
      <w:r>
        <w:rPr>
          <w:rFonts w:ascii="Arial Nova Light" w:hAnsi="Arial Nova Light" w:cs="Times New Roman"/>
          <w:i/>
          <w:iCs/>
          <w:sz w:val="56"/>
          <w:szCs w:val="56"/>
        </w:rPr>
        <w:t>Editorial</w:t>
      </w:r>
    </w:p>
    <w:p w14:paraId="7EDFBF4B" w14:textId="68E1E093" w:rsidR="00D17C63" w:rsidRPr="002A2892" w:rsidRDefault="007E23DA" w:rsidP="00D17C63">
      <w:pPr>
        <w:jc w:val="center"/>
        <w:rPr>
          <w:rFonts w:ascii="Arial Nova Light" w:hAnsi="Arial Nova Light" w:cs="Times New Roman"/>
          <w:sz w:val="32"/>
          <w:szCs w:val="32"/>
        </w:rPr>
      </w:pPr>
      <w:r w:rsidRPr="002A2892">
        <w:rPr>
          <w:rFonts w:ascii="Arial Nova Light" w:hAnsi="Arial Nova Light" w:cs="Times New Roman"/>
          <w:sz w:val="32"/>
          <w:szCs w:val="32"/>
        </w:rPr>
        <w:t>Une</w:t>
      </w:r>
      <w:r w:rsidR="003A7BB0" w:rsidRPr="002A2892">
        <w:rPr>
          <w:rFonts w:ascii="Arial Nova Light" w:hAnsi="Arial Nova Light" w:cs="Times New Roman"/>
          <w:sz w:val="32"/>
          <w:szCs w:val="32"/>
        </w:rPr>
        <w:t xml:space="preserve"> plume de paon à Bagatelle</w:t>
      </w:r>
    </w:p>
    <w:p w14:paraId="405273BF" w14:textId="77777777" w:rsidR="005A4D0A" w:rsidRPr="002A2892" w:rsidRDefault="005A4D0A" w:rsidP="00D17C63">
      <w:pPr>
        <w:jc w:val="center"/>
        <w:rPr>
          <w:rFonts w:ascii="Arial Nova Light" w:hAnsi="Arial Nova Light" w:cs="Times New Roman"/>
          <w:sz w:val="24"/>
          <w:szCs w:val="24"/>
        </w:rPr>
      </w:pPr>
    </w:p>
    <w:p w14:paraId="560DD9B7" w14:textId="2B3A5A02" w:rsidR="001A1D99" w:rsidRDefault="00733320" w:rsidP="002703F0">
      <w:pPr>
        <w:jc w:val="both"/>
        <w:rPr>
          <w:rFonts w:ascii="Arial Nova Light" w:hAnsi="Arial Nova Light" w:cs="Times New Roman"/>
          <w:sz w:val="24"/>
          <w:szCs w:val="24"/>
        </w:rPr>
      </w:pPr>
      <w:r>
        <w:rPr>
          <w:rFonts w:ascii="Arial Nova Light" w:hAnsi="Arial Nova Light" w:cs="Times New Roman"/>
          <w:sz w:val="24"/>
          <w:szCs w:val="24"/>
        </w:rPr>
        <w:t>Pourquoi</w:t>
      </w:r>
      <w:r w:rsidR="006F3F0B" w:rsidRPr="00E95240">
        <w:rPr>
          <w:rFonts w:ascii="Arial Nova Light" w:hAnsi="Arial Nova Light" w:cs="Times New Roman"/>
          <w:sz w:val="24"/>
          <w:szCs w:val="24"/>
        </w:rPr>
        <w:t xml:space="preserve"> </w:t>
      </w:r>
      <w:r w:rsidR="002703F0" w:rsidRPr="00E95240">
        <w:rPr>
          <w:rFonts w:ascii="Arial Nova Light" w:hAnsi="Arial Nova Light" w:cs="Times New Roman"/>
          <w:sz w:val="24"/>
          <w:szCs w:val="24"/>
        </w:rPr>
        <w:t>ce</w:t>
      </w:r>
      <w:r w:rsidR="00E95240">
        <w:rPr>
          <w:rFonts w:ascii="Arial Nova Light" w:hAnsi="Arial Nova Light" w:cs="Times New Roman"/>
          <w:sz w:val="24"/>
          <w:szCs w:val="24"/>
        </w:rPr>
        <w:t xml:space="preserve"> numéro</w:t>
      </w:r>
      <w:r w:rsidR="002703F0" w:rsidRPr="00E95240">
        <w:rPr>
          <w:rFonts w:ascii="Arial Nova Light" w:hAnsi="Arial Nova Light" w:cs="Times New Roman"/>
          <w:sz w:val="24"/>
          <w:szCs w:val="24"/>
        </w:rPr>
        <w:t>? Je suis spécialiste d’histoire des relations internationales. J’ai écrit deux livres sur le développement du paradis fiscal suisse, et un autre sur l’histoire de la Confédération helvétique au XXe siècle. Avant d’entamer l</w:t>
      </w:r>
      <w:r w:rsidR="00C3293D">
        <w:rPr>
          <w:rFonts w:ascii="Arial Nova Light" w:hAnsi="Arial Nova Light" w:cs="Times New Roman"/>
          <w:sz w:val="24"/>
          <w:szCs w:val="24"/>
        </w:rPr>
        <w:t xml:space="preserve">’édition </w:t>
      </w:r>
      <w:r w:rsidR="002703F0" w:rsidRPr="00E95240">
        <w:rPr>
          <w:rFonts w:ascii="Arial Nova Light" w:hAnsi="Arial Nova Light" w:cs="Times New Roman"/>
          <w:sz w:val="24"/>
          <w:szCs w:val="24"/>
        </w:rPr>
        <w:t xml:space="preserve">du présent </w:t>
      </w:r>
      <w:r w:rsidR="0090533A">
        <w:rPr>
          <w:rFonts w:ascii="Arial Nova Light" w:hAnsi="Arial Nova Light" w:cs="Times New Roman"/>
          <w:sz w:val="24"/>
          <w:szCs w:val="24"/>
        </w:rPr>
        <w:t>volume</w:t>
      </w:r>
      <w:r w:rsidR="002703F0" w:rsidRPr="00E95240">
        <w:rPr>
          <w:rFonts w:ascii="Arial Nova Light" w:hAnsi="Arial Nova Light" w:cs="Times New Roman"/>
          <w:sz w:val="24"/>
          <w:szCs w:val="24"/>
        </w:rPr>
        <w:t>, j</w:t>
      </w:r>
      <w:r w:rsidR="00D17C63" w:rsidRPr="00E95240">
        <w:rPr>
          <w:rFonts w:ascii="Arial Nova Light" w:hAnsi="Arial Nova Light" w:cs="Times New Roman"/>
          <w:sz w:val="24"/>
          <w:szCs w:val="24"/>
        </w:rPr>
        <w:t xml:space="preserve">’étais en train de débuter </w:t>
      </w:r>
      <w:r w:rsidR="002703F0" w:rsidRPr="00E95240">
        <w:rPr>
          <w:rFonts w:ascii="Arial Nova Light" w:hAnsi="Arial Nova Light" w:cs="Times New Roman"/>
          <w:sz w:val="24"/>
          <w:szCs w:val="24"/>
        </w:rPr>
        <w:t xml:space="preserve">une nouvelle recherche sur l’histoire de l’Europe durant les années 1920. Pourquoi </w:t>
      </w:r>
      <w:r w:rsidR="00CD53E9">
        <w:rPr>
          <w:rFonts w:ascii="Arial Nova Light" w:hAnsi="Arial Nova Light" w:cs="Times New Roman"/>
          <w:sz w:val="24"/>
          <w:szCs w:val="24"/>
        </w:rPr>
        <w:t>diable</w:t>
      </w:r>
      <w:r w:rsidR="002703F0" w:rsidRPr="00E95240">
        <w:rPr>
          <w:rFonts w:ascii="Arial Nova Light" w:hAnsi="Arial Nova Light" w:cs="Times New Roman"/>
          <w:sz w:val="24"/>
          <w:szCs w:val="24"/>
        </w:rPr>
        <w:t xml:space="preserve"> un </w:t>
      </w:r>
      <w:r w:rsidR="008D0CCE">
        <w:rPr>
          <w:rFonts w:ascii="Arial Nova Light" w:hAnsi="Arial Nova Light" w:cs="Times New Roman"/>
          <w:sz w:val="24"/>
          <w:szCs w:val="24"/>
        </w:rPr>
        <w:t>volume</w:t>
      </w:r>
      <w:r w:rsidR="002703F0" w:rsidRPr="00E95240">
        <w:rPr>
          <w:rFonts w:ascii="Arial Nova Light" w:hAnsi="Arial Nova Light" w:cs="Times New Roman"/>
          <w:sz w:val="24"/>
          <w:szCs w:val="24"/>
        </w:rPr>
        <w:t xml:space="preserve"> d’épistémologie ?</w:t>
      </w:r>
    </w:p>
    <w:p w14:paraId="6A8CA428" w14:textId="77777777" w:rsidR="00495B1C" w:rsidRDefault="00495B1C" w:rsidP="002703F0">
      <w:pPr>
        <w:jc w:val="both"/>
        <w:rPr>
          <w:rFonts w:ascii="Arial Nova Light" w:hAnsi="Arial Nova Light" w:cs="Times New Roman"/>
          <w:sz w:val="24"/>
          <w:szCs w:val="24"/>
        </w:rPr>
      </w:pPr>
    </w:p>
    <w:p w14:paraId="5A70B01C" w14:textId="1249D905" w:rsidR="002703F0" w:rsidRPr="00E95240" w:rsidRDefault="002703F0" w:rsidP="002703F0">
      <w:pPr>
        <w:jc w:val="both"/>
        <w:rPr>
          <w:rFonts w:ascii="Arial Nova Light" w:hAnsi="Arial Nova Light" w:cs="Times New Roman"/>
          <w:sz w:val="24"/>
          <w:szCs w:val="24"/>
        </w:rPr>
      </w:pPr>
      <w:r w:rsidRPr="00E95240">
        <w:rPr>
          <w:rFonts w:ascii="Arial Nova Light" w:hAnsi="Arial Nova Light" w:cs="Times New Roman"/>
          <w:sz w:val="24"/>
          <w:szCs w:val="24"/>
        </w:rPr>
        <w:t>A vrai dire, cette idée s’est imposée à moi sans que je sache vraiment pourquoi alors que je passais le mois d’août 2019 à Paris. Un soir, je m’étais rendu au Parc de la Bagatelle pour écouter un concert de musique classique. A l’entracte, je déambulais dans les jardins de son orangerie</w:t>
      </w:r>
      <w:r w:rsidR="006C2FF4" w:rsidRPr="00E95240">
        <w:rPr>
          <w:rFonts w:ascii="Arial Nova Light" w:hAnsi="Arial Nova Light" w:cs="Times New Roman"/>
          <w:sz w:val="24"/>
          <w:szCs w:val="24"/>
        </w:rPr>
        <w:t>, cueillant une rose pour une amie,</w:t>
      </w:r>
      <w:r w:rsidRPr="00E95240">
        <w:rPr>
          <w:rFonts w:ascii="Arial Nova Light" w:hAnsi="Arial Nova Light" w:cs="Times New Roman"/>
          <w:sz w:val="24"/>
          <w:szCs w:val="24"/>
        </w:rPr>
        <w:t xml:space="preserve"> contempla</w:t>
      </w:r>
      <w:r w:rsidR="006C2FF4" w:rsidRPr="00E95240">
        <w:rPr>
          <w:rFonts w:ascii="Arial Nova Light" w:hAnsi="Arial Nova Light" w:cs="Times New Roman"/>
          <w:sz w:val="24"/>
          <w:szCs w:val="24"/>
        </w:rPr>
        <w:t>nt</w:t>
      </w:r>
      <w:r w:rsidRPr="00E95240">
        <w:rPr>
          <w:rFonts w:ascii="Arial Nova Light" w:hAnsi="Arial Nova Light" w:cs="Times New Roman"/>
          <w:sz w:val="24"/>
          <w:szCs w:val="24"/>
        </w:rPr>
        <w:t xml:space="preserve"> un paon. Et c’est là qu</w:t>
      </w:r>
      <w:r w:rsidR="00E83709" w:rsidRPr="00E95240">
        <w:rPr>
          <w:rFonts w:ascii="Arial Nova Light" w:hAnsi="Arial Nova Light" w:cs="Times New Roman"/>
          <w:sz w:val="24"/>
          <w:szCs w:val="24"/>
        </w:rPr>
        <w:t>’e</w:t>
      </w:r>
      <w:r w:rsidR="006C2FF4" w:rsidRPr="00E95240">
        <w:rPr>
          <w:rFonts w:ascii="Arial Nova Light" w:hAnsi="Arial Nova Light" w:cs="Times New Roman"/>
          <w:sz w:val="24"/>
          <w:szCs w:val="24"/>
        </w:rPr>
        <w:t xml:space="preserve">nivré par la beauté de la nuit d’été, je me </w:t>
      </w:r>
      <w:r w:rsidR="00273605" w:rsidRPr="00E95240">
        <w:rPr>
          <w:rFonts w:ascii="Arial Nova Light" w:hAnsi="Arial Nova Light" w:cs="Times New Roman"/>
          <w:sz w:val="24"/>
          <w:szCs w:val="24"/>
        </w:rPr>
        <w:t xml:space="preserve">mis à penser </w:t>
      </w:r>
      <w:r w:rsidRPr="00E95240">
        <w:rPr>
          <w:rFonts w:ascii="Arial Nova Light" w:hAnsi="Arial Nova Light" w:cs="Times New Roman"/>
          <w:sz w:val="24"/>
          <w:szCs w:val="24"/>
        </w:rPr>
        <w:t>qu</w:t>
      </w:r>
      <w:r w:rsidR="005145F4">
        <w:rPr>
          <w:rFonts w:ascii="Arial Nova Light" w:hAnsi="Arial Nova Light" w:cs="Times New Roman"/>
          <w:sz w:val="24"/>
          <w:szCs w:val="24"/>
        </w:rPr>
        <w:t xml:space="preserve">e, oui, </w:t>
      </w:r>
      <w:r w:rsidRPr="00E95240">
        <w:rPr>
          <w:rFonts w:ascii="Arial Nova Light" w:hAnsi="Arial Nova Light" w:cs="Times New Roman"/>
          <w:sz w:val="24"/>
          <w:szCs w:val="24"/>
        </w:rPr>
        <w:t>aucune limite ne devait être placée à la liberté de l’historien</w:t>
      </w:r>
      <w:r w:rsidR="006C2FF4" w:rsidRPr="00E95240">
        <w:rPr>
          <w:rFonts w:ascii="Arial Nova Light" w:hAnsi="Arial Nova Light" w:cs="Times New Roman"/>
          <w:sz w:val="24"/>
          <w:szCs w:val="24"/>
        </w:rPr>
        <w:t> :</w:t>
      </w:r>
      <w:r w:rsidRPr="00E95240">
        <w:rPr>
          <w:rFonts w:ascii="Arial Nova Light" w:hAnsi="Arial Nova Light" w:cs="Times New Roman"/>
          <w:sz w:val="24"/>
          <w:szCs w:val="24"/>
        </w:rPr>
        <w:t xml:space="preserve"> </w:t>
      </w:r>
      <w:r w:rsidR="006C2FF4" w:rsidRPr="00E95240">
        <w:rPr>
          <w:rFonts w:ascii="Arial Nova Light" w:hAnsi="Arial Nova Light" w:cs="Times New Roman"/>
          <w:sz w:val="24"/>
          <w:szCs w:val="24"/>
        </w:rPr>
        <w:t xml:space="preserve">il en allait de </w:t>
      </w:r>
      <w:r w:rsidRPr="00E95240">
        <w:rPr>
          <w:rFonts w:ascii="Arial Nova Light" w:hAnsi="Arial Nova Light" w:cs="Times New Roman"/>
          <w:sz w:val="24"/>
          <w:szCs w:val="24"/>
        </w:rPr>
        <w:t xml:space="preserve">son devoir de tout dire. </w:t>
      </w:r>
    </w:p>
    <w:p w14:paraId="3021083A" w14:textId="354BEC25" w:rsidR="006C2FF4" w:rsidRDefault="00360A89" w:rsidP="002703F0">
      <w:pPr>
        <w:jc w:val="both"/>
        <w:rPr>
          <w:rFonts w:ascii="Arial Nova Light" w:hAnsi="Arial Nova Light" w:cs="Times New Roman"/>
          <w:sz w:val="24"/>
          <w:szCs w:val="24"/>
        </w:rPr>
      </w:pPr>
      <w:r w:rsidRPr="00E95240">
        <w:rPr>
          <w:rFonts w:ascii="Arial Nova Light" w:hAnsi="Arial Nova Light" w:cs="Times New Roman"/>
          <w:sz w:val="24"/>
          <w:szCs w:val="24"/>
        </w:rPr>
        <w:t>Cependant, à</w:t>
      </w:r>
      <w:r w:rsidR="002703F0" w:rsidRPr="00E95240">
        <w:rPr>
          <w:rFonts w:ascii="Arial Nova Light" w:hAnsi="Arial Nova Light" w:cs="Times New Roman"/>
          <w:sz w:val="24"/>
          <w:szCs w:val="24"/>
        </w:rPr>
        <w:t xml:space="preserve"> la fin du concert, </w:t>
      </w:r>
      <w:r w:rsidR="00BE58C3" w:rsidRPr="00E95240">
        <w:rPr>
          <w:rFonts w:ascii="Arial Nova Light" w:hAnsi="Arial Nova Light" w:cs="Times New Roman"/>
          <w:sz w:val="24"/>
          <w:szCs w:val="24"/>
        </w:rPr>
        <w:t xml:space="preserve">il m’arriva </w:t>
      </w:r>
      <w:r w:rsidR="002703F0" w:rsidRPr="00E95240">
        <w:rPr>
          <w:rFonts w:ascii="Arial Nova Light" w:hAnsi="Arial Nova Light" w:cs="Times New Roman"/>
          <w:sz w:val="24"/>
          <w:szCs w:val="24"/>
        </w:rPr>
        <w:t>une expérience des plus désagréables. Cherchant à regagner la station de métro</w:t>
      </w:r>
      <w:r w:rsidR="006C2FF4" w:rsidRPr="00E95240">
        <w:rPr>
          <w:rFonts w:ascii="Arial Nova Light" w:hAnsi="Arial Nova Light" w:cs="Times New Roman"/>
          <w:sz w:val="24"/>
          <w:szCs w:val="24"/>
        </w:rPr>
        <w:t xml:space="preserve">, </w:t>
      </w:r>
      <w:r w:rsidR="002703F0" w:rsidRPr="00E95240">
        <w:rPr>
          <w:rFonts w:ascii="Arial Nova Light" w:hAnsi="Arial Nova Light" w:cs="Times New Roman"/>
          <w:sz w:val="24"/>
          <w:szCs w:val="24"/>
        </w:rPr>
        <w:t xml:space="preserve">je dus pour ce faire traverser en pleine nuit le Bois de Boulogne. </w:t>
      </w:r>
      <w:r w:rsidR="002178D6">
        <w:rPr>
          <w:rFonts w:ascii="Arial Nova Light" w:hAnsi="Arial Nova Light" w:cs="Times New Roman"/>
          <w:sz w:val="24"/>
          <w:szCs w:val="24"/>
        </w:rPr>
        <w:t>A</w:t>
      </w:r>
      <w:r w:rsidR="002178D6" w:rsidRPr="00E95240">
        <w:rPr>
          <w:rFonts w:ascii="Arial Nova Light" w:hAnsi="Arial Nova Light" w:cs="Times New Roman"/>
          <w:sz w:val="24"/>
          <w:szCs w:val="24"/>
        </w:rPr>
        <w:t>près quelques péripéties</w:t>
      </w:r>
      <w:r w:rsidR="00713B38">
        <w:rPr>
          <w:rFonts w:ascii="Arial Nova Light" w:hAnsi="Arial Nova Light" w:cs="Times New Roman"/>
          <w:sz w:val="24"/>
          <w:szCs w:val="24"/>
        </w:rPr>
        <w:t xml:space="preserve"> dont je me serais bien passé</w:t>
      </w:r>
      <w:r w:rsidR="002178D6" w:rsidRPr="00E95240">
        <w:rPr>
          <w:rFonts w:ascii="Arial Nova Light" w:hAnsi="Arial Nova Light" w:cs="Times New Roman"/>
          <w:sz w:val="24"/>
          <w:szCs w:val="24"/>
        </w:rPr>
        <w:t xml:space="preserve">, </w:t>
      </w:r>
      <w:r w:rsidR="002178D6">
        <w:rPr>
          <w:rFonts w:ascii="Arial Nova Light" w:hAnsi="Arial Nova Light" w:cs="Times New Roman"/>
          <w:sz w:val="24"/>
          <w:szCs w:val="24"/>
        </w:rPr>
        <w:t>j</w:t>
      </w:r>
      <w:r w:rsidR="002703F0" w:rsidRPr="00E95240">
        <w:rPr>
          <w:rFonts w:ascii="Arial Nova Light" w:hAnsi="Arial Nova Light" w:cs="Times New Roman"/>
          <w:sz w:val="24"/>
          <w:szCs w:val="24"/>
        </w:rPr>
        <w:t xml:space="preserve">e me </w:t>
      </w:r>
      <w:r w:rsidR="00BF4FA4">
        <w:rPr>
          <w:rFonts w:ascii="Arial Nova Light" w:hAnsi="Arial Nova Light" w:cs="Times New Roman"/>
          <w:sz w:val="24"/>
          <w:szCs w:val="24"/>
        </w:rPr>
        <w:t>surpris</w:t>
      </w:r>
      <w:r w:rsidR="002178D6">
        <w:rPr>
          <w:rFonts w:ascii="Arial Nova Light" w:hAnsi="Arial Nova Light" w:cs="Times New Roman"/>
          <w:sz w:val="24"/>
          <w:szCs w:val="24"/>
        </w:rPr>
        <w:t xml:space="preserve"> </w:t>
      </w:r>
      <w:r w:rsidR="002703F0" w:rsidRPr="00E95240">
        <w:rPr>
          <w:rFonts w:ascii="Arial Nova Light" w:hAnsi="Arial Nova Light" w:cs="Times New Roman"/>
          <w:sz w:val="24"/>
          <w:szCs w:val="24"/>
        </w:rPr>
        <w:t>à courir à pleine</w:t>
      </w:r>
      <w:r w:rsidR="006C2FF4" w:rsidRPr="00E95240">
        <w:rPr>
          <w:rFonts w:ascii="Arial Nova Light" w:hAnsi="Arial Nova Light" w:cs="Times New Roman"/>
          <w:sz w:val="24"/>
          <w:szCs w:val="24"/>
        </w:rPr>
        <w:t>s</w:t>
      </w:r>
      <w:r w:rsidR="002703F0" w:rsidRPr="00E95240">
        <w:rPr>
          <w:rFonts w:ascii="Arial Nova Light" w:hAnsi="Arial Nova Light" w:cs="Times New Roman"/>
          <w:sz w:val="24"/>
          <w:szCs w:val="24"/>
        </w:rPr>
        <w:t xml:space="preserve"> enjambée</w:t>
      </w:r>
      <w:r w:rsidR="006C2FF4" w:rsidRPr="00E95240">
        <w:rPr>
          <w:rFonts w:ascii="Arial Nova Light" w:hAnsi="Arial Nova Light" w:cs="Times New Roman"/>
          <w:sz w:val="24"/>
          <w:szCs w:val="24"/>
        </w:rPr>
        <w:t>s</w:t>
      </w:r>
      <w:r w:rsidR="00921FB7">
        <w:rPr>
          <w:rFonts w:ascii="Arial Nova Light" w:hAnsi="Arial Nova Light" w:cs="Times New Roman"/>
          <w:sz w:val="24"/>
          <w:szCs w:val="24"/>
        </w:rPr>
        <w:t xml:space="preserve"> à travers le</w:t>
      </w:r>
      <w:r w:rsidR="00510EFF">
        <w:rPr>
          <w:rFonts w:ascii="Arial Nova Light" w:hAnsi="Arial Nova Light" w:cs="Times New Roman"/>
          <w:sz w:val="24"/>
          <w:szCs w:val="24"/>
        </w:rPr>
        <w:t>s arbres</w:t>
      </w:r>
      <w:r w:rsidR="002703F0" w:rsidRPr="00E95240">
        <w:rPr>
          <w:rFonts w:ascii="Arial Nova Light" w:hAnsi="Arial Nova Light" w:cs="Times New Roman"/>
          <w:sz w:val="24"/>
          <w:szCs w:val="24"/>
        </w:rPr>
        <w:t xml:space="preserve">, poursuivi par on-ne-sait-qui, </w:t>
      </w:r>
      <w:r w:rsidR="006952AD">
        <w:rPr>
          <w:rFonts w:ascii="Arial Nova Light" w:hAnsi="Arial Nova Light" w:cs="Times New Roman"/>
          <w:sz w:val="24"/>
          <w:szCs w:val="24"/>
        </w:rPr>
        <w:t>avant</w:t>
      </w:r>
      <w:r w:rsidR="006C2FF4" w:rsidRPr="00E95240">
        <w:rPr>
          <w:rFonts w:ascii="Arial Nova Light" w:hAnsi="Arial Nova Light" w:cs="Times New Roman"/>
          <w:sz w:val="24"/>
          <w:szCs w:val="24"/>
        </w:rPr>
        <w:t xml:space="preserve"> d’atteindre </w:t>
      </w:r>
      <w:r w:rsidR="006C2FF4" w:rsidRPr="006952AD">
        <w:rPr>
          <w:rFonts w:ascii="Arial Nova Light" w:hAnsi="Arial Nova Light" w:cs="Times New Roman"/>
          <w:i/>
          <w:iCs/>
          <w:sz w:val="24"/>
          <w:szCs w:val="24"/>
        </w:rPr>
        <w:t xml:space="preserve">in extremis </w:t>
      </w:r>
      <w:r w:rsidR="006C2FF4" w:rsidRPr="00E95240">
        <w:rPr>
          <w:rFonts w:ascii="Arial Nova Light" w:hAnsi="Arial Nova Light" w:cs="Times New Roman"/>
          <w:sz w:val="24"/>
          <w:szCs w:val="24"/>
        </w:rPr>
        <w:t>la Porte Dauphine</w:t>
      </w:r>
      <w:r w:rsidR="00F4240C">
        <w:rPr>
          <w:rFonts w:ascii="Arial Nova Light" w:hAnsi="Arial Nova Light" w:cs="Times New Roman"/>
          <w:sz w:val="24"/>
          <w:szCs w:val="24"/>
        </w:rPr>
        <w:t>. T</w:t>
      </w:r>
      <w:r w:rsidR="00FD0F6F">
        <w:rPr>
          <w:rFonts w:ascii="Arial Nova Light" w:hAnsi="Arial Nova Light" w:cs="Times New Roman"/>
          <w:sz w:val="24"/>
          <w:szCs w:val="24"/>
        </w:rPr>
        <w:t xml:space="preserve">out cela </w:t>
      </w:r>
      <w:r w:rsidR="006C2FF4" w:rsidRPr="00E95240">
        <w:rPr>
          <w:rFonts w:ascii="Arial Nova Light" w:hAnsi="Arial Nova Light" w:cs="Times New Roman"/>
          <w:sz w:val="24"/>
          <w:szCs w:val="24"/>
        </w:rPr>
        <w:t>une plume de paon à la main.</w:t>
      </w:r>
    </w:p>
    <w:p w14:paraId="3CAF2853" w14:textId="77777777" w:rsidR="001553F9" w:rsidRDefault="001553F9" w:rsidP="002703F0">
      <w:pPr>
        <w:jc w:val="both"/>
        <w:rPr>
          <w:rFonts w:ascii="Arial Nova Light" w:hAnsi="Arial Nova Light" w:cs="Times New Roman"/>
          <w:sz w:val="24"/>
          <w:szCs w:val="24"/>
        </w:rPr>
      </w:pPr>
    </w:p>
    <w:p w14:paraId="0A4EFCF9" w14:textId="560B9B5C" w:rsidR="008F6D9F" w:rsidRDefault="008F6D9F" w:rsidP="00053BA5">
      <w:pPr>
        <w:rPr>
          <w:rFonts w:ascii="Arial Nova Light" w:hAnsi="Arial Nova Light" w:cs="Times New Roman"/>
          <w:noProof/>
          <w:sz w:val="24"/>
          <w:szCs w:val="24"/>
        </w:rPr>
      </w:pPr>
    </w:p>
    <w:p w14:paraId="3AFE4D62" w14:textId="77777777" w:rsidR="00A87C1A" w:rsidRDefault="00B80A4E" w:rsidP="00A87C1A">
      <w:pPr>
        <w:jc w:val="center"/>
        <w:rPr>
          <w:rFonts w:ascii="Arial Nova Light" w:hAnsi="Arial Nova Light" w:cs="Times New Roman"/>
          <w:sz w:val="24"/>
          <w:szCs w:val="24"/>
        </w:rPr>
      </w:pPr>
      <w:r>
        <w:rPr>
          <w:rFonts w:ascii="Arial Nova Light" w:hAnsi="Arial Nova Light" w:cs="Times New Roman"/>
          <w:noProof/>
          <w:sz w:val="24"/>
          <w:szCs w:val="24"/>
        </w:rPr>
        <w:drawing>
          <wp:inline distT="0" distB="0" distL="0" distR="0" wp14:anchorId="41A47B3B" wp14:editId="670714D9">
            <wp:extent cx="5184842" cy="2621569"/>
            <wp:effectExtent l="0" t="0" r="0" b="7620"/>
            <wp:docPr id="3" name="Image 3" descr="Une image contenant bâtiment,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847E3.tmp"/>
                    <pic:cNvPicPr/>
                  </pic:nvPicPr>
                  <pic:blipFill>
                    <a:blip r:embed="rId5">
                      <a:extLst>
                        <a:ext uri="{28A0092B-C50C-407E-A947-70E740481C1C}">
                          <a14:useLocalDpi xmlns:a14="http://schemas.microsoft.com/office/drawing/2010/main" val="0"/>
                        </a:ext>
                      </a:extLst>
                    </a:blip>
                    <a:stretch>
                      <a:fillRect/>
                    </a:stretch>
                  </pic:blipFill>
                  <pic:spPr>
                    <a:xfrm>
                      <a:off x="0" y="0"/>
                      <a:ext cx="5195157" cy="2626785"/>
                    </a:xfrm>
                    <a:prstGeom prst="rect">
                      <a:avLst/>
                    </a:prstGeom>
                  </pic:spPr>
                </pic:pic>
              </a:graphicData>
            </a:graphic>
          </wp:inline>
        </w:drawing>
      </w:r>
    </w:p>
    <w:p w14:paraId="5298EF9E" w14:textId="4B6A33BE" w:rsidR="008F6D9F" w:rsidRDefault="00B80A4E" w:rsidP="00A87C1A">
      <w:pPr>
        <w:jc w:val="center"/>
        <w:rPr>
          <w:rFonts w:ascii="Arial Nova Light" w:hAnsi="Arial Nova Light" w:cs="Times New Roman"/>
          <w:sz w:val="24"/>
          <w:szCs w:val="24"/>
        </w:rPr>
      </w:pPr>
      <w:r>
        <w:rPr>
          <w:rFonts w:ascii="Arial Nova Light" w:hAnsi="Arial Nova Light" w:cs="Times New Roman"/>
          <w:sz w:val="24"/>
          <w:szCs w:val="24"/>
        </w:rPr>
        <w:t xml:space="preserve">Epilogue du </w:t>
      </w:r>
      <w:r w:rsidR="00A33748">
        <w:rPr>
          <w:rFonts w:ascii="Arial Nova Light" w:hAnsi="Arial Nova Light" w:cs="Times New Roman"/>
          <w:sz w:val="24"/>
          <w:szCs w:val="24"/>
        </w:rPr>
        <w:t>b</w:t>
      </w:r>
      <w:r w:rsidR="0052058C">
        <w:rPr>
          <w:rFonts w:ascii="Arial Nova Light" w:hAnsi="Arial Nova Light" w:cs="Times New Roman"/>
          <w:sz w:val="24"/>
          <w:szCs w:val="24"/>
        </w:rPr>
        <w:t xml:space="preserve">allet </w:t>
      </w:r>
      <w:r w:rsidR="00813142">
        <w:rPr>
          <w:rFonts w:ascii="Arial Nova Light" w:hAnsi="Arial Nova Light" w:cs="Times New Roman"/>
          <w:sz w:val="24"/>
          <w:szCs w:val="24"/>
        </w:rPr>
        <w:t>« </w:t>
      </w:r>
      <w:r w:rsidR="0052058C">
        <w:rPr>
          <w:rFonts w:ascii="Arial Nova Light" w:hAnsi="Arial Nova Light" w:cs="Times New Roman"/>
          <w:sz w:val="24"/>
          <w:szCs w:val="24"/>
        </w:rPr>
        <w:t>La</w:t>
      </w:r>
      <w:r w:rsidR="00DF11FA">
        <w:rPr>
          <w:rFonts w:ascii="Arial Nova Light" w:hAnsi="Arial Nova Light" w:cs="Times New Roman"/>
          <w:sz w:val="24"/>
          <w:szCs w:val="24"/>
        </w:rPr>
        <w:t xml:space="preserve"> fille du Pharaon</w:t>
      </w:r>
      <w:r w:rsidR="00813142">
        <w:rPr>
          <w:rFonts w:ascii="Arial Nova Light" w:hAnsi="Arial Nova Light" w:cs="Times New Roman"/>
          <w:sz w:val="24"/>
          <w:szCs w:val="24"/>
        </w:rPr>
        <w:t> »</w:t>
      </w:r>
    </w:p>
    <w:p w14:paraId="444FEB8C" w14:textId="490C2670" w:rsidR="00A87C1A" w:rsidRDefault="00A87C1A" w:rsidP="00A87C1A">
      <w:pPr>
        <w:rPr>
          <w:rFonts w:ascii="Arial Nova Light" w:hAnsi="Arial Nova Light" w:cs="Times New Roman"/>
          <w:sz w:val="24"/>
          <w:szCs w:val="24"/>
        </w:rPr>
      </w:pPr>
    </w:p>
    <w:p w14:paraId="057214C6" w14:textId="521C0E8E" w:rsidR="00A87C1A" w:rsidRDefault="00A87C1A" w:rsidP="00A87C1A">
      <w:pPr>
        <w:jc w:val="both"/>
        <w:rPr>
          <w:rFonts w:ascii="Arial Nova Light" w:hAnsi="Arial Nova Light" w:cs="Times New Roman"/>
          <w:sz w:val="24"/>
          <w:szCs w:val="24"/>
        </w:rPr>
      </w:pPr>
      <w:r w:rsidRPr="00E95240">
        <w:rPr>
          <w:rFonts w:ascii="Arial Nova Light" w:hAnsi="Arial Nova Light" w:cs="Times New Roman"/>
          <w:sz w:val="24"/>
          <w:szCs w:val="24"/>
        </w:rPr>
        <w:lastRenderedPageBreak/>
        <w:t xml:space="preserve">Arrivé sain et sauf chez moi, je me mis à regarder dans la pénombre les rayons de ma bibliothèque. Je lisais à haute voix certains des titres : l’Armistice de Renouvin, les Emprunts russes de Girault, puis, passant à la littérature anglo-saxonne, je feuilletais le gros volume un peu poussiéreux de </w:t>
      </w:r>
      <w:r w:rsidR="006744E8">
        <w:rPr>
          <w:rFonts w:ascii="Arial Nova Light" w:hAnsi="Arial Nova Light" w:cs="Times New Roman"/>
          <w:sz w:val="24"/>
          <w:szCs w:val="24"/>
        </w:rPr>
        <w:t>***</w:t>
      </w:r>
      <w:r w:rsidRPr="00E95240">
        <w:rPr>
          <w:rFonts w:ascii="Arial Nova Light" w:hAnsi="Arial Nova Light" w:cs="Times New Roman"/>
          <w:sz w:val="24"/>
          <w:szCs w:val="24"/>
        </w:rPr>
        <w:t xml:space="preserve"> sur la diplomatie de l’impérialisme. Je déposai ma plume de paon.</w:t>
      </w:r>
    </w:p>
    <w:p w14:paraId="0493A236" w14:textId="77777777" w:rsidR="00A87C1A" w:rsidRDefault="00A87C1A" w:rsidP="00A87C1A">
      <w:pPr>
        <w:jc w:val="both"/>
        <w:rPr>
          <w:rFonts w:ascii="Arial Nova Light" w:hAnsi="Arial Nova Light" w:cs="Times New Roman"/>
          <w:sz w:val="24"/>
          <w:szCs w:val="24"/>
        </w:rPr>
      </w:pPr>
      <w:r>
        <w:rPr>
          <w:rFonts w:ascii="Arial Nova Light" w:hAnsi="Arial Nova Light" w:cs="Times New Roman"/>
          <w:sz w:val="24"/>
          <w:szCs w:val="24"/>
        </w:rPr>
        <w:t>Mais</w:t>
      </w:r>
      <w:r w:rsidRPr="00E95240">
        <w:rPr>
          <w:rFonts w:ascii="Arial Nova Light" w:hAnsi="Arial Nova Light" w:cs="Times New Roman"/>
          <w:sz w:val="24"/>
          <w:szCs w:val="24"/>
        </w:rPr>
        <w:t xml:space="preserve">, comme je m’asseyais à mon bureau pour rédiger ce qui deviendrait </w:t>
      </w:r>
      <w:r>
        <w:rPr>
          <w:rFonts w:ascii="Arial Nova Light" w:hAnsi="Arial Nova Light" w:cs="Times New Roman"/>
          <w:sz w:val="24"/>
          <w:szCs w:val="24"/>
        </w:rPr>
        <w:t>le premier paragraphe de</w:t>
      </w:r>
      <w:r w:rsidRPr="00E95240">
        <w:rPr>
          <w:rFonts w:ascii="Arial Nova Light" w:hAnsi="Arial Nova Light" w:cs="Times New Roman"/>
          <w:sz w:val="24"/>
          <w:szCs w:val="24"/>
        </w:rPr>
        <w:t xml:space="preserve"> </w:t>
      </w:r>
      <w:r>
        <w:rPr>
          <w:rFonts w:ascii="Arial Nova Light" w:hAnsi="Arial Nova Light" w:cs="Times New Roman"/>
          <w:sz w:val="24"/>
          <w:szCs w:val="24"/>
        </w:rPr>
        <w:t>cet éditorial</w:t>
      </w:r>
      <w:r w:rsidRPr="00E95240">
        <w:rPr>
          <w:rFonts w:ascii="Arial Nova Light" w:hAnsi="Arial Nova Light" w:cs="Times New Roman"/>
          <w:sz w:val="24"/>
          <w:szCs w:val="24"/>
        </w:rPr>
        <w:t xml:space="preserve">, je </w:t>
      </w:r>
      <w:r w:rsidRPr="007B6E5F">
        <w:rPr>
          <w:rFonts w:ascii="Arial Nova Light" w:hAnsi="Arial Nova Light" w:cs="Times New Roman"/>
          <w:sz w:val="24"/>
          <w:szCs w:val="24"/>
        </w:rPr>
        <w:t xml:space="preserve">vis </w:t>
      </w:r>
      <w:r w:rsidRPr="00E95240">
        <w:rPr>
          <w:rFonts w:ascii="Arial Nova Light" w:hAnsi="Arial Nova Light" w:cs="Times New Roman"/>
          <w:sz w:val="24"/>
          <w:szCs w:val="24"/>
        </w:rPr>
        <w:t xml:space="preserve">une </w:t>
      </w:r>
      <w:r>
        <w:rPr>
          <w:rFonts w:ascii="Arial Nova Light" w:hAnsi="Arial Nova Light" w:cs="Times New Roman"/>
          <w:sz w:val="24"/>
          <w:szCs w:val="24"/>
        </w:rPr>
        <w:t>pile</w:t>
      </w:r>
      <w:r w:rsidRPr="00E95240">
        <w:rPr>
          <w:rFonts w:ascii="Arial Nova Light" w:hAnsi="Arial Nova Light" w:cs="Times New Roman"/>
          <w:sz w:val="24"/>
          <w:szCs w:val="24"/>
        </w:rPr>
        <w:t xml:space="preserve"> d’ouvrages plus récents que j’avais </w:t>
      </w:r>
      <w:r>
        <w:rPr>
          <w:rFonts w:ascii="Arial Nova Light" w:hAnsi="Arial Nova Light" w:cs="Times New Roman"/>
          <w:sz w:val="24"/>
          <w:szCs w:val="24"/>
        </w:rPr>
        <w:t>entassés</w:t>
      </w:r>
      <w:r w:rsidRPr="00E95240">
        <w:rPr>
          <w:rFonts w:ascii="Arial Nova Light" w:hAnsi="Arial Nova Light" w:cs="Times New Roman"/>
          <w:sz w:val="24"/>
          <w:szCs w:val="24"/>
        </w:rPr>
        <w:t xml:space="preserve"> à côté de ma poubelle</w:t>
      </w:r>
      <w:r>
        <w:rPr>
          <w:rFonts w:ascii="Arial Nova Light" w:hAnsi="Arial Nova Light" w:cs="Times New Roman"/>
          <w:sz w:val="24"/>
          <w:szCs w:val="24"/>
        </w:rPr>
        <w:t>. S</w:t>
      </w:r>
      <w:r w:rsidRPr="00E95240">
        <w:rPr>
          <w:rFonts w:ascii="Arial Nova Light" w:hAnsi="Arial Nova Light" w:cs="Times New Roman"/>
          <w:sz w:val="24"/>
          <w:szCs w:val="24"/>
        </w:rPr>
        <w:t>ur la tranche du premier d’entre eux, je décelai dans l’obscurité les cinq premières lettres : t-r-a-n-s.</w:t>
      </w:r>
      <w:bookmarkStart w:id="0" w:name="_GoBack"/>
      <w:bookmarkEnd w:id="0"/>
    </w:p>
    <w:p w14:paraId="2EC2A086" w14:textId="77777777" w:rsidR="00A87C1A" w:rsidRPr="00E95240" w:rsidRDefault="00A87C1A" w:rsidP="00A87C1A">
      <w:pPr>
        <w:jc w:val="both"/>
        <w:rPr>
          <w:rFonts w:ascii="Arial Nova Light" w:hAnsi="Arial Nova Light" w:cs="Times New Roman"/>
          <w:sz w:val="24"/>
          <w:szCs w:val="24"/>
        </w:rPr>
      </w:pPr>
    </w:p>
    <w:p w14:paraId="7B950347" w14:textId="77777777" w:rsidR="00A87C1A" w:rsidRDefault="00A87C1A" w:rsidP="00A87C1A">
      <w:pPr>
        <w:jc w:val="both"/>
        <w:rPr>
          <w:rFonts w:ascii="Arial Nova Light" w:hAnsi="Arial Nova Light" w:cs="Times New Roman"/>
          <w:sz w:val="24"/>
          <w:szCs w:val="24"/>
        </w:rPr>
      </w:pPr>
      <w:r w:rsidRPr="00E95240">
        <w:rPr>
          <w:rFonts w:ascii="Arial Nova Light" w:hAnsi="Arial Nova Light" w:cs="Times New Roman"/>
          <w:sz w:val="24"/>
          <w:szCs w:val="24"/>
        </w:rPr>
        <w:t>En face de ma maison, les branches de l’arbre se mirent à vibrer.</w:t>
      </w:r>
    </w:p>
    <w:p w14:paraId="1EABA964" w14:textId="428F58F3" w:rsidR="00A87C1A" w:rsidRDefault="00A87C1A" w:rsidP="00A87C1A">
      <w:pPr>
        <w:jc w:val="both"/>
        <w:rPr>
          <w:rFonts w:ascii="Arial Nova Light" w:hAnsi="Arial Nova Light" w:cs="Times New Roman"/>
          <w:sz w:val="24"/>
          <w:szCs w:val="24"/>
        </w:rPr>
      </w:pPr>
      <w:r>
        <w:rPr>
          <w:rFonts w:ascii="Arial Nova Light" w:hAnsi="Arial Nova Light" w:cs="Times New Roman"/>
          <w:sz w:val="24"/>
          <w:szCs w:val="24"/>
        </w:rPr>
        <w:t>Soit, q</w:t>
      </w:r>
      <w:r w:rsidRPr="00E95240">
        <w:rPr>
          <w:rFonts w:ascii="Arial Nova Light" w:hAnsi="Arial Nova Light" w:cs="Times New Roman"/>
          <w:sz w:val="24"/>
          <w:szCs w:val="24"/>
        </w:rPr>
        <w:t xml:space="preserve">u’il en </w:t>
      </w:r>
      <w:r>
        <w:rPr>
          <w:rFonts w:ascii="Arial Nova Light" w:hAnsi="Arial Nova Light" w:cs="Times New Roman"/>
          <w:sz w:val="24"/>
          <w:szCs w:val="24"/>
        </w:rPr>
        <w:t>aille</w:t>
      </w:r>
      <w:r w:rsidRPr="00E95240">
        <w:rPr>
          <w:rFonts w:ascii="Arial Nova Light" w:hAnsi="Arial Nova Light" w:cs="Times New Roman"/>
          <w:sz w:val="24"/>
          <w:szCs w:val="24"/>
        </w:rPr>
        <w:t xml:space="preserve"> ainsi</w:t>
      </w:r>
      <w:r>
        <w:rPr>
          <w:rFonts w:ascii="Arial Nova Light" w:hAnsi="Arial Nova Light" w:cs="Times New Roman"/>
          <w:sz w:val="24"/>
          <w:szCs w:val="24"/>
        </w:rPr>
        <w:t>, alors.</w:t>
      </w:r>
    </w:p>
    <w:p w14:paraId="10542F02" w14:textId="77777777" w:rsidR="004403D6" w:rsidRDefault="004403D6" w:rsidP="00A87C1A">
      <w:pPr>
        <w:jc w:val="both"/>
        <w:rPr>
          <w:rFonts w:ascii="Arial Nova Light" w:hAnsi="Arial Nova Light" w:cs="Times New Roman"/>
          <w:sz w:val="24"/>
          <w:szCs w:val="24"/>
        </w:rPr>
      </w:pPr>
    </w:p>
    <w:p w14:paraId="3A8E18B3" w14:textId="77777777" w:rsidR="00A87C1A" w:rsidRPr="004403D6" w:rsidRDefault="00A87C1A" w:rsidP="00A87C1A">
      <w:pPr>
        <w:jc w:val="right"/>
        <w:rPr>
          <w:rFonts w:ascii="Arial Nova Light" w:hAnsi="Arial Nova Light" w:cs="Times New Roman"/>
          <w:sz w:val="28"/>
          <w:szCs w:val="28"/>
        </w:rPr>
      </w:pPr>
      <w:r w:rsidRPr="004403D6">
        <w:rPr>
          <w:rFonts w:ascii="Arial Nova Light" w:hAnsi="Arial Nova Light" w:cs="Times New Roman"/>
          <w:sz w:val="28"/>
          <w:szCs w:val="28"/>
        </w:rPr>
        <w:t>Christophe Farquet</w:t>
      </w:r>
    </w:p>
    <w:p w14:paraId="722B6296" w14:textId="77777777" w:rsidR="00A87C1A" w:rsidRPr="00E95240" w:rsidRDefault="00A87C1A" w:rsidP="00A87C1A">
      <w:pPr>
        <w:rPr>
          <w:rFonts w:ascii="Arial Nova Light" w:hAnsi="Arial Nova Light" w:cs="Times New Roman"/>
          <w:sz w:val="24"/>
          <w:szCs w:val="24"/>
        </w:rPr>
      </w:pPr>
    </w:p>
    <w:sectPr w:rsidR="00A87C1A" w:rsidRPr="00E95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F0"/>
    <w:rsid w:val="00020973"/>
    <w:rsid w:val="00043F71"/>
    <w:rsid w:val="00053BA5"/>
    <w:rsid w:val="001553F9"/>
    <w:rsid w:val="00157CCE"/>
    <w:rsid w:val="00187223"/>
    <w:rsid w:val="001910EF"/>
    <w:rsid w:val="001923E1"/>
    <w:rsid w:val="001A1D99"/>
    <w:rsid w:val="001C2D94"/>
    <w:rsid w:val="002178D6"/>
    <w:rsid w:val="00255512"/>
    <w:rsid w:val="002703F0"/>
    <w:rsid w:val="00273605"/>
    <w:rsid w:val="002A2892"/>
    <w:rsid w:val="00360A89"/>
    <w:rsid w:val="0036284E"/>
    <w:rsid w:val="00374EA5"/>
    <w:rsid w:val="00377439"/>
    <w:rsid w:val="003A7BB0"/>
    <w:rsid w:val="003D4041"/>
    <w:rsid w:val="004319AC"/>
    <w:rsid w:val="004403D6"/>
    <w:rsid w:val="00466FFA"/>
    <w:rsid w:val="00495B1C"/>
    <w:rsid w:val="004C3BA6"/>
    <w:rsid w:val="004C7096"/>
    <w:rsid w:val="00510EFF"/>
    <w:rsid w:val="005145F4"/>
    <w:rsid w:val="0052058C"/>
    <w:rsid w:val="00575C56"/>
    <w:rsid w:val="005A3650"/>
    <w:rsid w:val="005A4D0A"/>
    <w:rsid w:val="006744E8"/>
    <w:rsid w:val="006952AD"/>
    <w:rsid w:val="006A57EB"/>
    <w:rsid w:val="006C2FF4"/>
    <w:rsid w:val="006F3F0B"/>
    <w:rsid w:val="00713B38"/>
    <w:rsid w:val="00733320"/>
    <w:rsid w:val="007351D2"/>
    <w:rsid w:val="007B6E5F"/>
    <w:rsid w:val="007E1315"/>
    <w:rsid w:val="007E23DA"/>
    <w:rsid w:val="007E69BD"/>
    <w:rsid w:val="00813142"/>
    <w:rsid w:val="00842CC6"/>
    <w:rsid w:val="008D0CCE"/>
    <w:rsid w:val="008F6D9F"/>
    <w:rsid w:val="0090533A"/>
    <w:rsid w:val="00921FB7"/>
    <w:rsid w:val="00925926"/>
    <w:rsid w:val="00981192"/>
    <w:rsid w:val="00A33748"/>
    <w:rsid w:val="00A87C1A"/>
    <w:rsid w:val="00AA53B6"/>
    <w:rsid w:val="00AD2850"/>
    <w:rsid w:val="00AD4F55"/>
    <w:rsid w:val="00AE7F79"/>
    <w:rsid w:val="00B04697"/>
    <w:rsid w:val="00B66560"/>
    <w:rsid w:val="00B80A4E"/>
    <w:rsid w:val="00BE58C3"/>
    <w:rsid w:val="00BF4FA4"/>
    <w:rsid w:val="00C20FAA"/>
    <w:rsid w:val="00C3293D"/>
    <w:rsid w:val="00C604C9"/>
    <w:rsid w:val="00CD53E9"/>
    <w:rsid w:val="00D17C63"/>
    <w:rsid w:val="00DD726C"/>
    <w:rsid w:val="00DE4A5C"/>
    <w:rsid w:val="00DF11FA"/>
    <w:rsid w:val="00E83709"/>
    <w:rsid w:val="00E95240"/>
    <w:rsid w:val="00F35C4B"/>
    <w:rsid w:val="00F4240C"/>
    <w:rsid w:val="00F9681C"/>
    <w:rsid w:val="00FB7B7B"/>
    <w:rsid w:val="00FD0F6F"/>
    <w:rsid w:val="00FF2F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9"/>
    </o:shapedefaults>
    <o:shapelayout v:ext="edit">
      <o:idmap v:ext="edit" data="1"/>
    </o:shapelayout>
  </w:shapeDefaults>
  <w:decimalSymbol w:val=","/>
  <w:listSeparator w:val=";"/>
  <w14:docId w14:val="5B992D74"/>
  <w15:chartTrackingRefBased/>
  <w15:docId w15:val="{21E08880-22B1-4469-8751-E08B4661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28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427C-B2D2-4A06-9297-500E06D9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Farquet</dc:creator>
  <cp:keywords/>
  <dc:description/>
  <cp:lastModifiedBy>Christophe Farquet</cp:lastModifiedBy>
  <cp:revision>77</cp:revision>
  <dcterms:created xsi:type="dcterms:W3CDTF">2019-08-14T15:28:00Z</dcterms:created>
  <dcterms:modified xsi:type="dcterms:W3CDTF">2020-03-29T00:11:00Z</dcterms:modified>
</cp:coreProperties>
</file>